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41" w:rsidRPr="00D77BAD" w:rsidRDefault="00AB093B">
      <w:pPr>
        <w:rPr>
          <w:rFonts w:cs="Arial"/>
          <w:b/>
          <w:szCs w:val="20"/>
        </w:rPr>
      </w:pPr>
      <w:r w:rsidRPr="00D77BAD">
        <w:rPr>
          <w:rFonts w:cs="Arial"/>
          <w:b/>
          <w:szCs w:val="20"/>
        </w:rPr>
        <w:t xml:space="preserve">Modèle de lettre à envoyer à votre </w:t>
      </w:r>
      <w:proofErr w:type="spellStart"/>
      <w:r w:rsidRPr="00D77BAD">
        <w:rPr>
          <w:rFonts w:cs="Arial"/>
          <w:b/>
          <w:szCs w:val="20"/>
        </w:rPr>
        <w:t>député</w:t>
      </w:r>
      <w:r w:rsidR="00694832" w:rsidRPr="00D77BAD">
        <w:rPr>
          <w:rFonts w:cs="Arial"/>
          <w:b/>
          <w:szCs w:val="20"/>
        </w:rPr>
        <w:t>-e</w:t>
      </w:r>
      <w:proofErr w:type="spellEnd"/>
    </w:p>
    <w:p w:rsidR="00AB093B" w:rsidRPr="000F6891" w:rsidRDefault="00AB093B">
      <w:pPr>
        <w:rPr>
          <w:rFonts w:cs="Arial"/>
          <w:szCs w:val="20"/>
        </w:rPr>
      </w:pPr>
      <w:r w:rsidRPr="000F6891">
        <w:rPr>
          <w:rFonts w:cs="Arial"/>
          <w:szCs w:val="20"/>
        </w:rPr>
        <w:t>Coordonnées </w:t>
      </w:r>
      <w:r w:rsidR="000F6891">
        <w:rPr>
          <w:rFonts w:cs="Arial"/>
          <w:szCs w:val="20"/>
        </w:rPr>
        <w:t xml:space="preserve">des </w:t>
      </w:r>
      <w:r w:rsidRPr="000F6891">
        <w:rPr>
          <w:rFonts w:cs="Arial"/>
          <w:szCs w:val="20"/>
        </w:rPr>
        <w:t xml:space="preserve">députés provinciaux : </w:t>
      </w:r>
      <w:hyperlink r:id="rId6" w:history="1">
        <w:r w:rsidRPr="000F6891">
          <w:rPr>
            <w:rStyle w:val="Lienhypertexte"/>
            <w:rFonts w:cs="Arial"/>
            <w:szCs w:val="20"/>
          </w:rPr>
          <w:t>www.assnat.qc.ca/fr/deputes/</w:t>
        </w:r>
      </w:hyperlink>
    </w:p>
    <w:p w:rsidR="00AB093B" w:rsidRPr="000F6891" w:rsidRDefault="00AB093B">
      <w:pPr>
        <w:rPr>
          <w:rFonts w:cs="Arial"/>
          <w:szCs w:val="20"/>
        </w:rPr>
      </w:pPr>
      <w:r w:rsidRPr="000F6891">
        <w:rPr>
          <w:rFonts w:cs="Arial"/>
          <w:szCs w:val="20"/>
        </w:rPr>
        <w:t xml:space="preserve">Coordonnées </w:t>
      </w:r>
      <w:r w:rsidR="000F6891">
        <w:rPr>
          <w:rFonts w:cs="Arial"/>
          <w:szCs w:val="20"/>
        </w:rPr>
        <w:t xml:space="preserve">des </w:t>
      </w:r>
      <w:r w:rsidRPr="000F6891">
        <w:rPr>
          <w:rFonts w:cs="Arial"/>
          <w:szCs w:val="20"/>
        </w:rPr>
        <w:t xml:space="preserve">députés fédéraux : </w:t>
      </w:r>
      <w:hyperlink r:id="rId7" w:history="1">
        <w:r w:rsidR="000F6891" w:rsidRPr="001766D5">
          <w:rPr>
            <w:rStyle w:val="Lienhypertexte"/>
            <w:rFonts w:cs="Arial"/>
            <w:szCs w:val="20"/>
          </w:rPr>
          <w:t>www.parl.gc.ca/parlinfo/Compilations/HouseOfCommons/MemberByPostalCode.aspx?Language=F</w:t>
        </w:r>
      </w:hyperlink>
      <w:r w:rsidR="000F6891">
        <w:rPr>
          <w:rFonts w:cs="Arial"/>
          <w:szCs w:val="20"/>
        </w:rPr>
        <w:t xml:space="preserve"> </w:t>
      </w:r>
    </w:p>
    <w:p w:rsidR="00AB093B" w:rsidRPr="000F6891" w:rsidRDefault="00AB093B" w:rsidP="00AB093B">
      <w:pPr>
        <w:pStyle w:val="Sansinterligne"/>
        <w:rPr>
          <w:rFonts w:cs="Arial"/>
          <w:szCs w:val="20"/>
        </w:rPr>
      </w:pPr>
    </w:p>
    <w:p w:rsidR="000F6891" w:rsidRDefault="000F6891" w:rsidP="00AB093B">
      <w:pPr>
        <w:pStyle w:val="Sansinterligne"/>
        <w:rPr>
          <w:rFonts w:cs="Arial"/>
          <w:szCs w:val="20"/>
        </w:rPr>
      </w:pPr>
    </w:p>
    <w:p w:rsidR="00AB093B" w:rsidRPr="000F6891" w:rsidRDefault="00AB093B" w:rsidP="00AB093B">
      <w:pPr>
        <w:pStyle w:val="Sansinterligne"/>
        <w:rPr>
          <w:rFonts w:cs="Arial"/>
          <w:szCs w:val="20"/>
        </w:rPr>
      </w:pPr>
      <w:r w:rsidRPr="000F6891">
        <w:rPr>
          <w:rFonts w:cs="Arial"/>
          <w:szCs w:val="20"/>
        </w:rPr>
        <w:t xml:space="preserve">Ville, </w:t>
      </w:r>
      <w:proofErr w:type="gramStart"/>
      <w:r w:rsidRPr="000F6891">
        <w:rPr>
          <w:rFonts w:cs="Arial"/>
          <w:szCs w:val="20"/>
        </w:rPr>
        <w:t>le</w:t>
      </w:r>
      <w:proofErr w:type="gramEnd"/>
      <w:r w:rsidR="00694832" w:rsidRPr="000F6891">
        <w:rPr>
          <w:rFonts w:cs="Arial"/>
          <w:szCs w:val="20"/>
        </w:rPr>
        <w:t xml:space="preserve"> (date)</w:t>
      </w:r>
      <w:r w:rsidRPr="000F6891">
        <w:rPr>
          <w:rFonts w:cs="Arial"/>
          <w:szCs w:val="20"/>
        </w:rPr>
        <w:t xml:space="preserve">  </w:t>
      </w:r>
    </w:p>
    <w:p w:rsidR="00AB093B" w:rsidRPr="000F6891" w:rsidRDefault="00AB093B" w:rsidP="00AB093B">
      <w:pPr>
        <w:pStyle w:val="Sansinterligne"/>
        <w:rPr>
          <w:rFonts w:cs="Arial"/>
          <w:szCs w:val="20"/>
        </w:rPr>
      </w:pPr>
    </w:p>
    <w:p w:rsidR="00DC7A3C" w:rsidRDefault="00DC7A3C" w:rsidP="00D77BAD">
      <w:pPr>
        <w:pStyle w:val="Sansinterligne"/>
        <w:rPr>
          <w:rFonts w:cs="Arial"/>
          <w:b/>
          <w:szCs w:val="20"/>
        </w:rPr>
      </w:pPr>
    </w:p>
    <w:p w:rsidR="00D77BAD" w:rsidRPr="00D64F70" w:rsidRDefault="00D77BAD" w:rsidP="00D77BAD">
      <w:pPr>
        <w:pStyle w:val="Sansinterligne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Objet : </w:t>
      </w:r>
      <w:r w:rsidR="00DC7A3C">
        <w:rPr>
          <w:rFonts w:cs="Arial"/>
          <w:b/>
          <w:szCs w:val="20"/>
        </w:rPr>
        <w:t>demande d'appui contre la fermeture de</w:t>
      </w:r>
      <w:r>
        <w:rPr>
          <w:rFonts w:cs="Arial"/>
          <w:b/>
          <w:szCs w:val="20"/>
        </w:rPr>
        <w:t xml:space="preserve"> la TÉLUQ, l’université à distance </w:t>
      </w:r>
    </w:p>
    <w:p w:rsidR="00AB093B" w:rsidRPr="000F6891" w:rsidRDefault="00AB093B" w:rsidP="00AB093B">
      <w:pPr>
        <w:pStyle w:val="Sansinterligne"/>
        <w:rPr>
          <w:rFonts w:cs="Arial"/>
          <w:szCs w:val="20"/>
        </w:rPr>
      </w:pPr>
    </w:p>
    <w:p w:rsidR="00D77BAD" w:rsidRDefault="00D77BAD" w:rsidP="000F6891">
      <w:pPr>
        <w:rPr>
          <w:rFonts w:cs="Arial"/>
          <w:szCs w:val="20"/>
        </w:rPr>
      </w:pPr>
    </w:p>
    <w:p w:rsidR="00AB093B" w:rsidRPr="000F6891" w:rsidRDefault="000F6891" w:rsidP="00D77BAD">
      <w:pPr>
        <w:rPr>
          <w:rFonts w:cs="Arial"/>
          <w:szCs w:val="20"/>
        </w:rPr>
      </w:pPr>
      <w:r w:rsidRPr="00D64F70">
        <w:rPr>
          <w:rFonts w:cs="Arial"/>
          <w:szCs w:val="20"/>
        </w:rPr>
        <w:t>[Madame la députée</w:t>
      </w:r>
      <w:r w:rsidR="00D77BAD">
        <w:rPr>
          <w:rFonts w:cs="Arial"/>
          <w:szCs w:val="20"/>
        </w:rPr>
        <w:t xml:space="preserve"> de</w:t>
      </w:r>
      <w:r w:rsidRPr="00D64F70">
        <w:rPr>
          <w:rFonts w:cs="Arial"/>
          <w:szCs w:val="20"/>
        </w:rPr>
        <w:t>, Monsieur le député de,]</w:t>
      </w:r>
    </w:p>
    <w:p w:rsidR="0058715E" w:rsidRPr="00D77BAD" w:rsidRDefault="00694832" w:rsidP="005B3B63">
      <w:pPr>
        <w:pStyle w:val="Sansinterligne"/>
        <w:spacing w:line="300" w:lineRule="exact"/>
        <w:jc w:val="both"/>
        <w:rPr>
          <w:rStyle w:val="Accentuation"/>
          <w:rFonts w:cs="Arial"/>
          <w:i w:val="0"/>
          <w:szCs w:val="20"/>
          <w:bdr w:val="none" w:sz="0" w:space="0" w:color="auto" w:frame="1"/>
          <w:shd w:val="clear" w:color="auto" w:fill="FFFFFF"/>
        </w:rPr>
      </w:pPr>
      <w:r w:rsidRPr="00D77BAD">
        <w:rPr>
          <w:rStyle w:val="Accentuation"/>
          <w:rFonts w:cs="Arial"/>
          <w:i w:val="0"/>
          <w:szCs w:val="20"/>
          <w:bdr w:val="none" w:sz="0" w:space="0" w:color="auto" w:frame="1"/>
          <w:shd w:val="clear" w:color="auto" w:fill="FFFFFF"/>
        </w:rPr>
        <w:t xml:space="preserve">Je fais partie de votre électorat et je vous écris </w:t>
      </w:r>
      <w:r w:rsidR="000F6891" w:rsidRPr="00D77BAD">
        <w:rPr>
          <w:rStyle w:val="Accentuation"/>
          <w:rFonts w:cs="Arial"/>
          <w:i w:val="0"/>
          <w:szCs w:val="20"/>
          <w:bdr w:val="none" w:sz="0" w:space="0" w:color="auto" w:frame="1"/>
          <w:shd w:val="clear" w:color="auto" w:fill="FFFFFF"/>
        </w:rPr>
        <w:t xml:space="preserve">pour vous faire part de </w:t>
      </w:r>
      <w:r w:rsidR="00D64F70" w:rsidRPr="00D77BAD">
        <w:rPr>
          <w:rStyle w:val="Accentuation"/>
          <w:rFonts w:cs="Arial"/>
          <w:i w:val="0"/>
          <w:szCs w:val="20"/>
          <w:bdr w:val="none" w:sz="0" w:space="0" w:color="auto" w:frame="1"/>
          <w:shd w:val="clear" w:color="auto" w:fill="FFFFFF"/>
        </w:rPr>
        <w:t>[ma profonde</w:t>
      </w:r>
      <w:r w:rsidR="0058715E" w:rsidRPr="00D77BAD">
        <w:rPr>
          <w:rStyle w:val="Accentuation"/>
          <w:rFonts w:cs="Arial"/>
          <w:i w:val="0"/>
          <w:szCs w:val="20"/>
          <w:bdr w:val="none" w:sz="0" w:space="0" w:color="auto" w:frame="1"/>
          <w:shd w:val="clear" w:color="auto" w:fill="FFFFFF"/>
        </w:rPr>
        <w:t xml:space="preserve"> inquiétude, mes préoccupations</w:t>
      </w:r>
      <w:r w:rsidR="00D64F70" w:rsidRPr="00D77BAD">
        <w:rPr>
          <w:rStyle w:val="Accentuation"/>
          <w:rFonts w:cs="Arial"/>
          <w:i w:val="0"/>
          <w:szCs w:val="20"/>
          <w:bdr w:val="none" w:sz="0" w:space="0" w:color="auto" w:frame="1"/>
          <w:shd w:val="clear" w:color="auto" w:fill="FFFFFF"/>
        </w:rPr>
        <w:t>]</w:t>
      </w:r>
      <w:r w:rsidR="0058715E" w:rsidRPr="00D77BAD">
        <w:rPr>
          <w:rStyle w:val="Accentuation"/>
          <w:rFonts w:cs="Arial"/>
          <w:i w:val="0"/>
          <w:szCs w:val="20"/>
          <w:bdr w:val="none" w:sz="0" w:space="0" w:color="auto" w:frame="1"/>
          <w:shd w:val="clear" w:color="auto" w:fill="FFFFFF"/>
        </w:rPr>
        <w:t xml:space="preserve"> concernant des allégations à l’effet que </w:t>
      </w:r>
      <w:r w:rsidR="00882F9A">
        <w:rPr>
          <w:rStyle w:val="Accentuation"/>
          <w:rFonts w:cs="Arial"/>
          <w:i w:val="0"/>
          <w:szCs w:val="20"/>
          <w:bdr w:val="none" w:sz="0" w:space="0" w:color="auto" w:frame="1"/>
          <w:shd w:val="clear" w:color="auto" w:fill="FFFFFF"/>
        </w:rPr>
        <w:t>le gouvernement envisagerait la</w:t>
      </w:r>
      <w:r w:rsidR="0058715E" w:rsidRPr="00D77BAD">
        <w:rPr>
          <w:rStyle w:val="Accentuation"/>
          <w:rFonts w:cs="Arial"/>
          <w:i w:val="0"/>
          <w:szCs w:val="20"/>
          <w:bdr w:val="none" w:sz="0" w:space="0" w:color="auto" w:frame="1"/>
          <w:shd w:val="clear" w:color="auto" w:fill="FFFFFF"/>
        </w:rPr>
        <w:t xml:space="preserve"> fermeture de la TÉLUQ, la seule université enti</w:t>
      </w:r>
      <w:r w:rsidR="00D64F70" w:rsidRPr="00D77BAD">
        <w:rPr>
          <w:rStyle w:val="Accentuation"/>
          <w:rFonts w:cs="Arial"/>
          <w:i w:val="0"/>
          <w:szCs w:val="20"/>
          <w:bdr w:val="none" w:sz="0" w:space="0" w:color="auto" w:frame="1"/>
          <w:shd w:val="clear" w:color="auto" w:fill="FFFFFF"/>
        </w:rPr>
        <w:t xml:space="preserve">èrement à distance au Québec. </w:t>
      </w:r>
    </w:p>
    <w:p w:rsidR="000F6891" w:rsidRDefault="000F6891" w:rsidP="005B3B63">
      <w:pPr>
        <w:jc w:val="both"/>
        <w:rPr>
          <w:rStyle w:val="Accentuation"/>
          <w:rFonts w:cs="Arial"/>
          <w:i w:val="0"/>
          <w:szCs w:val="20"/>
          <w:bdr w:val="none" w:sz="0" w:space="0" w:color="auto" w:frame="1"/>
          <w:shd w:val="clear" w:color="auto" w:fill="FFFFFF"/>
        </w:rPr>
      </w:pPr>
    </w:p>
    <w:p w:rsidR="00D64F70" w:rsidRDefault="00D64F70" w:rsidP="005B3B63">
      <w:pPr>
        <w:spacing w:after="0" w:line="300" w:lineRule="exact"/>
        <w:jc w:val="both"/>
        <w:rPr>
          <w:rStyle w:val="Accentuation"/>
          <w:rFonts w:cs="Arial"/>
          <w:i w:val="0"/>
          <w:szCs w:val="20"/>
          <w:bdr w:val="none" w:sz="0" w:space="0" w:color="auto" w:frame="1"/>
          <w:shd w:val="clear" w:color="auto" w:fill="FFFFFF"/>
        </w:rPr>
      </w:pPr>
      <w:r>
        <w:rPr>
          <w:rStyle w:val="Accentuation"/>
          <w:rFonts w:cs="Arial"/>
          <w:i w:val="0"/>
          <w:szCs w:val="20"/>
          <w:bdr w:val="none" w:sz="0" w:space="0" w:color="auto" w:frame="1"/>
          <w:shd w:val="clear" w:color="auto" w:fill="FFFFFF"/>
        </w:rPr>
        <w:t>Indiquer votre programme d’étude, où vous en êtes dans votre cheminement, qu’est-ce que vos études vous permettront de faire comme projet personnel ou professionnel</w:t>
      </w:r>
      <w:r w:rsidR="00F334F9">
        <w:rPr>
          <w:rStyle w:val="Accentuation"/>
          <w:rFonts w:cs="Arial"/>
          <w:i w:val="0"/>
          <w:szCs w:val="20"/>
          <w:bdr w:val="none" w:sz="0" w:space="0" w:color="auto" w:frame="1"/>
          <w:shd w:val="clear" w:color="auto" w:fill="FFFFFF"/>
        </w:rPr>
        <w:t>, qu’est-ce que cela changera dans votre vie.</w:t>
      </w:r>
    </w:p>
    <w:p w:rsidR="00F334F9" w:rsidRPr="000F6891" w:rsidRDefault="00F334F9" w:rsidP="005B3B63">
      <w:pPr>
        <w:spacing w:after="0" w:line="300" w:lineRule="exact"/>
        <w:jc w:val="both"/>
        <w:rPr>
          <w:rFonts w:cs="Arial"/>
          <w:szCs w:val="20"/>
        </w:rPr>
      </w:pPr>
    </w:p>
    <w:p w:rsidR="00BA2A15" w:rsidRDefault="00694832" w:rsidP="005B3B63">
      <w:pPr>
        <w:pStyle w:val="Sansinterligne"/>
        <w:spacing w:line="300" w:lineRule="exact"/>
        <w:jc w:val="both"/>
        <w:rPr>
          <w:rFonts w:cs="Arial"/>
          <w:szCs w:val="20"/>
        </w:rPr>
      </w:pPr>
      <w:r w:rsidRPr="000F6891">
        <w:rPr>
          <w:rFonts w:cs="Arial"/>
          <w:szCs w:val="20"/>
        </w:rPr>
        <w:t>Décrire les rais</w:t>
      </w:r>
      <w:r w:rsidR="00D64F70">
        <w:rPr>
          <w:rFonts w:cs="Arial"/>
          <w:szCs w:val="20"/>
        </w:rPr>
        <w:t>ons pour lesquelles vous avez choisi l</w:t>
      </w:r>
      <w:r w:rsidRPr="000F6891">
        <w:rPr>
          <w:rFonts w:cs="Arial"/>
          <w:szCs w:val="20"/>
        </w:rPr>
        <w:t>a TÉLUQ, po</w:t>
      </w:r>
      <w:r w:rsidR="00D64F70">
        <w:rPr>
          <w:rFonts w:cs="Arial"/>
          <w:szCs w:val="20"/>
        </w:rPr>
        <w:t>urquoi cette formule vous convient et quelles seraient les répercussions pour vous</w:t>
      </w:r>
      <w:r w:rsidR="00D77BAD">
        <w:rPr>
          <w:rFonts w:cs="Arial"/>
          <w:szCs w:val="20"/>
        </w:rPr>
        <w:t xml:space="preserve">, </w:t>
      </w:r>
      <w:r w:rsidR="00BA2A15">
        <w:rPr>
          <w:rFonts w:cs="Arial"/>
          <w:szCs w:val="20"/>
        </w:rPr>
        <w:t>la société,</w:t>
      </w:r>
      <w:r w:rsidR="00D64F70">
        <w:rPr>
          <w:rFonts w:cs="Arial"/>
          <w:szCs w:val="20"/>
        </w:rPr>
        <w:t xml:space="preserve"> s’il y avait une fermeture. </w:t>
      </w:r>
    </w:p>
    <w:p w:rsidR="005B3B63" w:rsidRDefault="005B3B63" w:rsidP="005B3B63">
      <w:pPr>
        <w:pStyle w:val="Sansinterligne"/>
        <w:spacing w:line="300" w:lineRule="exact"/>
        <w:jc w:val="both"/>
        <w:rPr>
          <w:rFonts w:cs="Arial"/>
          <w:szCs w:val="20"/>
        </w:rPr>
      </w:pPr>
    </w:p>
    <w:p w:rsidR="005B3B63" w:rsidRDefault="005B3B63" w:rsidP="005B3B63">
      <w:pPr>
        <w:pStyle w:val="Sansinterligne"/>
        <w:spacing w:line="30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Quelques idées :</w:t>
      </w:r>
    </w:p>
    <w:p w:rsidR="005B3B63" w:rsidRDefault="004069B8" w:rsidP="005B3B63">
      <w:pPr>
        <w:pStyle w:val="Sansinterligne"/>
        <w:spacing w:line="300" w:lineRule="exact"/>
        <w:jc w:val="both"/>
        <w:rPr>
          <w:rFonts w:cs="Arial"/>
          <w:szCs w:val="20"/>
        </w:rPr>
      </w:pPr>
      <w:hyperlink r:id="rId8" w:history="1">
        <w:r w:rsidR="005B3B63" w:rsidRPr="001766D5">
          <w:rPr>
            <w:rStyle w:val="Lienhypertexte"/>
            <w:rFonts w:cs="Arial"/>
            <w:szCs w:val="20"/>
          </w:rPr>
          <w:t>www.aeteluq.org/nouvelles/errements-dun-ministre</w:t>
        </w:r>
      </w:hyperlink>
      <w:r w:rsidR="005B3B63">
        <w:rPr>
          <w:rFonts w:cs="Arial"/>
          <w:szCs w:val="20"/>
        </w:rPr>
        <w:t xml:space="preserve"> </w:t>
      </w:r>
    </w:p>
    <w:p w:rsidR="005B3B63" w:rsidRDefault="004069B8" w:rsidP="005B3B63">
      <w:pPr>
        <w:pStyle w:val="Sansinterligne"/>
        <w:spacing w:line="300" w:lineRule="exact"/>
        <w:jc w:val="both"/>
        <w:rPr>
          <w:rFonts w:cs="Arial"/>
          <w:szCs w:val="20"/>
        </w:rPr>
      </w:pPr>
      <w:hyperlink r:id="rId9" w:history="1">
        <w:r w:rsidR="005B3B63" w:rsidRPr="001766D5">
          <w:rPr>
            <w:rStyle w:val="Lienhypertexte"/>
            <w:rFonts w:cs="Arial"/>
            <w:szCs w:val="20"/>
          </w:rPr>
          <w:t>www.aeteluq.org/nouvelles/laeteluq-soppose-tout-scenario-de-fermeture-de-teluq</w:t>
        </w:r>
      </w:hyperlink>
      <w:r w:rsidR="005B3B63">
        <w:rPr>
          <w:rFonts w:cs="Arial"/>
          <w:szCs w:val="20"/>
        </w:rPr>
        <w:t xml:space="preserve"> </w:t>
      </w:r>
    </w:p>
    <w:p w:rsidR="005B3B63" w:rsidRDefault="004069B8" w:rsidP="005B3B63">
      <w:pPr>
        <w:pStyle w:val="Sansinterligne"/>
        <w:spacing w:line="300" w:lineRule="exact"/>
        <w:jc w:val="both"/>
        <w:rPr>
          <w:rFonts w:cs="Arial"/>
          <w:szCs w:val="20"/>
        </w:rPr>
      </w:pPr>
      <w:hyperlink r:id="rId10" w:history="1">
        <w:r w:rsidR="005B3B63" w:rsidRPr="001766D5">
          <w:rPr>
            <w:rStyle w:val="Lienhypertexte"/>
            <w:rFonts w:cs="Arial"/>
            <w:szCs w:val="20"/>
          </w:rPr>
          <w:t>www.aeteluq.org/nouvelles/teluq-quebec-na-pas-moyens-de-fermeture</w:t>
        </w:r>
      </w:hyperlink>
      <w:r w:rsidR="005B3B63">
        <w:rPr>
          <w:rFonts w:cs="Arial"/>
          <w:szCs w:val="20"/>
        </w:rPr>
        <w:t xml:space="preserve"> </w:t>
      </w:r>
    </w:p>
    <w:p w:rsidR="00730452" w:rsidRDefault="004069B8" w:rsidP="005B3B63">
      <w:pPr>
        <w:pStyle w:val="Sansinterligne"/>
        <w:spacing w:line="300" w:lineRule="exact"/>
        <w:jc w:val="both"/>
        <w:rPr>
          <w:rFonts w:cs="Arial"/>
          <w:szCs w:val="20"/>
        </w:rPr>
      </w:pPr>
      <w:hyperlink r:id="rId11" w:history="1">
        <w:r w:rsidR="00275FAC" w:rsidRPr="001766D5">
          <w:rPr>
            <w:rStyle w:val="Lienhypertexte"/>
            <w:rFonts w:cs="Arial"/>
            <w:szCs w:val="20"/>
          </w:rPr>
          <w:t>www.facebook.com/Spicealiasanita/posts/997082733670985</w:t>
        </w:r>
      </w:hyperlink>
      <w:r w:rsidR="00730452">
        <w:rPr>
          <w:rFonts w:cs="Arial"/>
          <w:szCs w:val="20"/>
        </w:rPr>
        <w:t xml:space="preserve"> </w:t>
      </w:r>
      <w:r w:rsidR="00275FAC">
        <w:rPr>
          <w:rFonts w:cs="Arial"/>
          <w:szCs w:val="20"/>
        </w:rPr>
        <w:t xml:space="preserve"> </w:t>
      </w:r>
    </w:p>
    <w:p w:rsidR="00D77BAD" w:rsidRDefault="00D77BAD" w:rsidP="00DC7A3C">
      <w:pPr>
        <w:jc w:val="both"/>
        <w:rPr>
          <w:rFonts w:cs="Arial"/>
          <w:szCs w:val="20"/>
        </w:rPr>
      </w:pPr>
    </w:p>
    <w:p w:rsidR="00BA2A15" w:rsidRPr="00DC7A3C" w:rsidRDefault="00BA2A15" w:rsidP="00DC7A3C">
      <w:pPr>
        <w:jc w:val="both"/>
        <w:rPr>
          <w:rFonts w:cs="Arial"/>
          <w:szCs w:val="20"/>
        </w:rPr>
      </w:pPr>
      <w:r w:rsidRPr="00DC7A3C">
        <w:rPr>
          <w:rFonts w:cs="Arial"/>
          <w:szCs w:val="20"/>
        </w:rPr>
        <w:t xml:space="preserve">[Madame la députée, Monsieur le député], je vous demande donc votre appui </w:t>
      </w:r>
      <w:r w:rsidR="00DC7A3C" w:rsidRPr="00DC7A3C">
        <w:rPr>
          <w:rFonts w:cs="Arial"/>
          <w:szCs w:val="20"/>
        </w:rPr>
        <w:t>contre la fermeture de la TÉLUQ</w:t>
      </w:r>
      <w:r w:rsidR="00DC7A3C">
        <w:rPr>
          <w:rFonts w:cs="Arial"/>
          <w:szCs w:val="20"/>
        </w:rPr>
        <w:t>….</w:t>
      </w:r>
      <w:r w:rsidR="00D77BAD" w:rsidRPr="00DC7A3C">
        <w:rPr>
          <w:rFonts w:cs="Arial"/>
          <w:szCs w:val="20"/>
        </w:rPr>
        <w:t xml:space="preserve"> </w:t>
      </w:r>
    </w:p>
    <w:p w:rsidR="00694832" w:rsidRPr="00DC7A3C" w:rsidRDefault="00694832" w:rsidP="00DC7A3C">
      <w:pPr>
        <w:pStyle w:val="Sansinterligne"/>
        <w:jc w:val="both"/>
        <w:rPr>
          <w:rFonts w:cs="Arial"/>
          <w:szCs w:val="20"/>
        </w:rPr>
      </w:pPr>
    </w:p>
    <w:p w:rsidR="00DC7A3C" w:rsidRPr="00DC7A3C" w:rsidRDefault="00F334F9" w:rsidP="00DC7A3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ccentuation"/>
          <w:rFonts w:ascii="Arial" w:hAnsi="Arial" w:cs="Arial"/>
          <w:i w:val="0"/>
          <w:sz w:val="20"/>
          <w:szCs w:val="20"/>
          <w:bdr w:val="none" w:sz="0" w:space="0" w:color="auto" w:frame="1"/>
        </w:rPr>
      </w:pPr>
      <w:r w:rsidRPr="00DC7A3C">
        <w:rPr>
          <w:rStyle w:val="Accentuation"/>
          <w:rFonts w:cs="Arial"/>
          <w:i w:val="0"/>
          <w:szCs w:val="20"/>
          <w:bdr w:val="none" w:sz="0" w:space="0" w:color="auto" w:frame="1"/>
          <w:shd w:val="clear" w:color="auto" w:fill="FFFFFF"/>
        </w:rPr>
        <w:t>[</w:t>
      </w:r>
      <w:r w:rsidR="00D64F70" w:rsidRPr="00DC7A3C">
        <w:rPr>
          <w:rStyle w:val="Accentuation"/>
          <w:rFonts w:ascii="Arial" w:hAnsi="Arial" w:cs="Arial"/>
          <w:i w:val="0"/>
          <w:sz w:val="20"/>
          <w:szCs w:val="20"/>
          <w:bdr w:val="none" w:sz="0" w:space="0" w:color="auto" w:frame="1"/>
        </w:rPr>
        <w:t>Vous pouvez mentionner que vous téléphoner</w:t>
      </w:r>
      <w:r w:rsidR="00DC7A3C">
        <w:rPr>
          <w:rStyle w:val="Accentuation"/>
          <w:rFonts w:ascii="Arial" w:hAnsi="Arial" w:cs="Arial"/>
          <w:i w:val="0"/>
          <w:sz w:val="20"/>
          <w:szCs w:val="20"/>
          <w:bdr w:val="none" w:sz="0" w:space="0" w:color="auto" w:frame="1"/>
        </w:rPr>
        <w:t>ez</w:t>
      </w:r>
      <w:r w:rsidR="00D64F70" w:rsidRPr="00DC7A3C">
        <w:rPr>
          <w:rStyle w:val="Accentuation"/>
          <w:rFonts w:ascii="Arial" w:hAnsi="Arial" w:cs="Arial"/>
          <w:i w:val="0"/>
          <w:sz w:val="20"/>
          <w:szCs w:val="20"/>
          <w:bdr w:val="none" w:sz="0" w:space="0" w:color="auto" w:frame="1"/>
        </w:rPr>
        <w:t xml:space="preserve"> aussi à son bureau ou</w:t>
      </w:r>
      <w:r w:rsidR="00DC7A3C" w:rsidRPr="00DC7A3C">
        <w:rPr>
          <w:rStyle w:val="Accentuation"/>
          <w:rFonts w:ascii="Arial" w:hAnsi="Arial" w:cs="Arial"/>
          <w:i w:val="0"/>
          <w:sz w:val="20"/>
          <w:szCs w:val="20"/>
          <w:bdr w:val="none" w:sz="0" w:space="0" w:color="auto" w:frame="1"/>
        </w:rPr>
        <w:t xml:space="preserve"> </w:t>
      </w:r>
    </w:p>
    <w:p w:rsidR="00694832" w:rsidRPr="00DC7A3C" w:rsidRDefault="00694832" w:rsidP="005B3B6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iCs/>
          <w:sz w:val="20"/>
          <w:szCs w:val="20"/>
          <w:bdr w:val="none" w:sz="0" w:space="0" w:color="auto" w:frame="1"/>
        </w:rPr>
      </w:pPr>
      <w:proofErr w:type="gramStart"/>
      <w:r w:rsidRPr="00DC7A3C">
        <w:rPr>
          <w:rStyle w:val="Accentuation"/>
          <w:rFonts w:ascii="Arial" w:hAnsi="Arial" w:cs="Arial"/>
          <w:i w:val="0"/>
          <w:sz w:val="20"/>
          <w:szCs w:val="20"/>
          <w:bdr w:val="none" w:sz="0" w:space="0" w:color="auto" w:frame="1"/>
        </w:rPr>
        <w:t>si</w:t>
      </w:r>
      <w:proofErr w:type="gramEnd"/>
      <w:r w:rsidRPr="00DC7A3C">
        <w:rPr>
          <w:rStyle w:val="Accentuation"/>
          <w:rFonts w:ascii="Arial" w:hAnsi="Arial" w:cs="Arial"/>
          <w:i w:val="0"/>
          <w:sz w:val="20"/>
          <w:szCs w:val="20"/>
          <w:bdr w:val="none" w:sz="0" w:space="0" w:color="auto" w:frame="1"/>
        </w:rPr>
        <w:t xml:space="preserve"> vous souhaitez de plus amples renseignements ou pour me parler, n’hésitez pas à m’appeler au</w:t>
      </w:r>
      <w:r w:rsidR="00F334F9" w:rsidRPr="00DC7A3C">
        <w:rPr>
          <w:rStyle w:val="Accentuation"/>
          <w:rFonts w:cs="Arial"/>
          <w:i w:val="0"/>
          <w:szCs w:val="20"/>
          <w:bdr w:val="none" w:sz="0" w:space="0" w:color="auto" w:frame="1"/>
          <w:shd w:val="clear" w:color="auto" w:fill="FFFFFF"/>
        </w:rPr>
        <w:t>]</w:t>
      </w:r>
    </w:p>
    <w:p w:rsidR="000F6891" w:rsidRPr="00DC7A3C" w:rsidRDefault="000F6891" w:rsidP="005B3B63">
      <w:pPr>
        <w:jc w:val="both"/>
        <w:rPr>
          <w:rFonts w:cs="Arial"/>
          <w:szCs w:val="20"/>
        </w:rPr>
      </w:pPr>
    </w:p>
    <w:p w:rsidR="000F6891" w:rsidRPr="00DC7A3C" w:rsidRDefault="00E91F67" w:rsidP="005B3B63">
      <w:pPr>
        <w:jc w:val="both"/>
        <w:rPr>
          <w:rFonts w:cs="Arial"/>
          <w:szCs w:val="20"/>
        </w:rPr>
      </w:pPr>
      <w:r w:rsidRPr="00DC7A3C">
        <w:rPr>
          <w:rFonts w:cs="Arial"/>
          <w:szCs w:val="20"/>
        </w:rPr>
        <w:t xml:space="preserve">Dans l'espoir d'une réponse favorable, </w:t>
      </w:r>
      <w:r w:rsidR="00DC7A3C">
        <w:rPr>
          <w:rFonts w:cs="Arial"/>
          <w:szCs w:val="20"/>
        </w:rPr>
        <w:t>j</w:t>
      </w:r>
      <w:r w:rsidR="000F6891" w:rsidRPr="00DC7A3C">
        <w:rPr>
          <w:rFonts w:cs="Arial"/>
          <w:szCs w:val="20"/>
        </w:rPr>
        <w:t>e vous prie d’agréer, [</w:t>
      </w:r>
      <w:r w:rsidR="00DC7A3C">
        <w:rPr>
          <w:rFonts w:cs="Arial"/>
          <w:szCs w:val="20"/>
        </w:rPr>
        <w:t>madame la députée, m</w:t>
      </w:r>
      <w:r w:rsidR="000F6891" w:rsidRPr="00DC7A3C">
        <w:rPr>
          <w:rFonts w:cs="Arial"/>
          <w:szCs w:val="20"/>
        </w:rPr>
        <w:t xml:space="preserve">onsieur le député,] l’expression de ma considération distinguée. </w:t>
      </w:r>
    </w:p>
    <w:p w:rsidR="00AB093B" w:rsidRPr="00882F9A" w:rsidRDefault="00DC7A3C" w:rsidP="00882F9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proofErr w:type="gramStart"/>
      <w:r>
        <w:rPr>
          <w:rFonts w:ascii="Arial" w:hAnsi="Arial" w:cs="Arial"/>
          <w:sz w:val="20"/>
          <w:szCs w:val="20"/>
        </w:rPr>
        <w:t>v</w:t>
      </w:r>
      <w:r w:rsidR="000F6891" w:rsidRPr="00DC7A3C">
        <w:rPr>
          <w:rFonts w:ascii="Arial" w:hAnsi="Arial" w:cs="Arial"/>
          <w:sz w:val="20"/>
          <w:szCs w:val="20"/>
        </w:rPr>
        <w:t>otre</w:t>
      </w:r>
      <w:proofErr w:type="gramEnd"/>
      <w:r w:rsidR="000F6891" w:rsidRPr="00DC7A3C">
        <w:rPr>
          <w:rFonts w:ascii="Arial" w:hAnsi="Arial" w:cs="Arial"/>
          <w:sz w:val="20"/>
          <w:szCs w:val="20"/>
        </w:rPr>
        <w:t xml:space="preserve"> nom] [</w:t>
      </w:r>
      <w:proofErr w:type="gramStart"/>
      <w:r w:rsidR="000F6891" w:rsidRPr="00DC7A3C">
        <w:rPr>
          <w:rFonts w:ascii="Arial" w:hAnsi="Arial" w:cs="Arial"/>
          <w:sz w:val="20"/>
          <w:szCs w:val="20"/>
        </w:rPr>
        <w:t>vos</w:t>
      </w:r>
      <w:proofErr w:type="gramEnd"/>
      <w:r w:rsidR="000F6891" w:rsidRPr="00DC7A3C">
        <w:rPr>
          <w:rFonts w:ascii="Arial" w:hAnsi="Arial" w:cs="Arial"/>
          <w:sz w:val="20"/>
          <w:szCs w:val="20"/>
        </w:rPr>
        <w:t xml:space="preserve"> implications, associations, emploi]</w:t>
      </w:r>
      <w:r w:rsidR="000F6891" w:rsidRPr="00DC7A3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[</w:t>
      </w:r>
      <w:proofErr w:type="gramStart"/>
      <w:r>
        <w:rPr>
          <w:rFonts w:ascii="Arial" w:hAnsi="Arial" w:cs="Arial"/>
          <w:sz w:val="20"/>
          <w:szCs w:val="20"/>
        </w:rPr>
        <w:t>v</w:t>
      </w:r>
      <w:r w:rsidR="000F6891" w:rsidRPr="00DC7A3C">
        <w:rPr>
          <w:rFonts w:ascii="Arial" w:hAnsi="Arial" w:cs="Arial"/>
          <w:sz w:val="20"/>
          <w:szCs w:val="20"/>
        </w:rPr>
        <w:t>otre</w:t>
      </w:r>
      <w:proofErr w:type="gramEnd"/>
      <w:r w:rsidR="000F6891" w:rsidRPr="00DC7A3C">
        <w:rPr>
          <w:rFonts w:ascii="Arial" w:hAnsi="Arial" w:cs="Arial"/>
          <w:sz w:val="20"/>
          <w:szCs w:val="20"/>
        </w:rPr>
        <w:t xml:space="preserve"> adresse]</w:t>
      </w:r>
      <w:bookmarkStart w:id="0" w:name="_GoBack"/>
      <w:bookmarkEnd w:id="0"/>
    </w:p>
    <w:sectPr w:rsidR="00AB093B" w:rsidRPr="00882F9A" w:rsidSect="004754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9B8" w:rsidRDefault="004069B8" w:rsidP="00DC7A3C">
      <w:pPr>
        <w:spacing w:after="0" w:line="240" w:lineRule="auto"/>
      </w:pPr>
      <w:r>
        <w:separator/>
      </w:r>
    </w:p>
  </w:endnote>
  <w:endnote w:type="continuationSeparator" w:id="0">
    <w:p w:rsidR="004069B8" w:rsidRDefault="004069B8" w:rsidP="00DC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3C" w:rsidRDefault="00DC7A3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3C" w:rsidRDefault="00DC7A3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3C" w:rsidRDefault="00DC7A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9B8" w:rsidRDefault="004069B8" w:rsidP="00DC7A3C">
      <w:pPr>
        <w:spacing w:after="0" w:line="240" w:lineRule="auto"/>
      </w:pPr>
      <w:r>
        <w:separator/>
      </w:r>
    </w:p>
  </w:footnote>
  <w:footnote w:type="continuationSeparator" w:id="0">
    <w:p w:rsidR="004069B8" w:rsidRDefault="004069B8" w:rsidP="00DC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3C" w:rsidRDefault="00DC7A3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3C" w:rsidRDefault="00DC7A3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3C" w:rsidRDefault="00DC7A3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3B"/>
    <w:rsid w:val="000F6891"/>
    <w:rsid w:val="00275FAC"/>
    <w:rsid w:val="004069B8"/>
    <w:rsid w:val="004754E6"/>
    <w:rsid w:val="0058715E"/>
    <w:rsid w:val="005B3B63"/>
    <w:rsid w:val="006335FF"/>
    <w:rsid w:val="00694832"/>
    <w:rsid w:val="00730452"/>
    <w:rsid w:val="00882F9A"/>
    <w:rsid w:val="00961A41"/>
    <w:rsid w:val="00AB093B"/>
    <w:rsid w:val="00BA2A15"/>
    <w:rsid w:val="00CC45B4"/>
    <w:rsid w:val="00D64F70"/>
    <w:rsid w:val="00D77BAD"/>
    <w:rsid w:val="00DC7A3C"/>
    <w:rsid w:val="00E91F67"/>
    <w:rsid w:val="00EE6736"/>
    <w:rsid w:val="00F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40E4F-49D9-4301-840F-C995C5D9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093B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AB093B"/>
    <w:pPr>
      <w:spacing w:after="0" w:line="240" w:lineRule="auto"/>
    </w:pPr>
  </w:style>
  <w:style w:type="paragraph" w:styleId="NormalWeb">
    <w:name w:val="Normal (Web)"/>
    <w:basedOn w:val="Normal"/>
    <w:unhideWhenUsed/>
    <w:rsid w:val="0069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694832"/>
    <w:rPr>
      <w:i/>
      <w:iCs/>
    </w:rPr>
  </w:style>
  <w:style w:type="character" w:customStyle="1" w:styleId="apple-converted-space">
    <w:name w:val="apple-converted-space"/>
    <w:basedOn w:val="Policepardfaut"/>
    <w:rsid w:val="00694832"/>
  </w:style>
  <w:style w:type="character" w:styleId="lev">
    <w:name w:val="Strong"/>
    <w:basedOn w:val="Policepardfaut"/>
    <w:uiPriority w:val="22"/>
    <w:qFormat/>
    <w:rsid w:val="0069483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C7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A3C"/>
  </w:style>
  <w:style w:type="paragraph" w:styleId="Pieddepage">
    <w:name w:val="footer"/>
    <w:basedOn w:val="Normal"/>
    <w:link w:val="PieddepageCar"/>
    <w:uiPriority w:val="99"/>
    <w:unhideWhenUsed/>
    <w:rsid w:val="00DC7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teluq.org/nouvelles/errements-dun-ministr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l.gc.ca/parlinfo/Compilations/HouseOfCommons/MemberByPostalCode.aspx?Language=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assnat.qc.ca/fr/deputes/" TargetMode="External"/><Relationship Id="rId11" Type="http://schemas.openxmlformats.org/officeDocument/2006/relationships/hyperlink" Target="http://www.facebook.com/Spicealiasanita/posts/997082733670985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aeteluq.org/nouvelles/teluq-quebec-na-pas-moyens-de-fermetur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aeteluq.org/nouvelles/laeteluq-soppose-tout-scenario-de-fermeture-de-telu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Permanence AÉTÉLUQ</dc:creator>
  <cp:keywords/>
  <dc:description/>
  <cp:lastModifiedBy>Permanence AÉTÉLUQ</cp:lastModifiedBy>
  <cp:revision>5</cp:revision>
  <dcterms:created xsi:type="dcterms:W3CDTF">2015-11-10T14:50:00Z</dcterms:created>
  <dcterms:modified xsi:type="dcterms:W3CDTF">2015-11-10T17:53:00Z</dcterms:modified>
</cp:coreProperties>
</file>